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7E9" w:rsidRDefault="00D307E9" w:rsidP="00D3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7E9">
        <w:rPr>
          <w:rFonts w:ascii="Times New Roman" w:hAnsi="Times New Roman" w:cs="Times New Roman"/>
          <w:sz w:val="28"/>
          <w:szCs w:val="28"/>
        </w:rPr>
        <w:t>Повестка дня 3</w:t>
      </w:r>
      <w:r w:rsidR="00F53E4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D307E9">
        <w:rPr>
          <w:rFonts w:ascii="Times New Roman" w:hAnsi="Times New Roman" w:cs="Times New Roman"/>
          <w:sz w:val="28"/>
          <w:szCs w:val="28"/>
        </w:rPr>
        <w:t xml:space="preserve"> сессии</w:t>
      </w:r>
    </w:p>
    <w:p w:rsidR="000911CC" w:rsidRDefault="00D307E9" w:rsidP="00D3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07E9"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6</w:t>
      </w:r>
      <w:r>
        <w:rPr>
          <w:rFonts w:ascii="Times New Roman" w:hAnsi="Times New Roman" w:cs="Times New Roman"/>
          <w:sz w:val="28"/>
          <w:szCs w:val="28"/>
        </w:rPr>
        <w:t>-го</w:t>
      </w:r>
      <w:r w:rsidRPr="00D307E9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307E9" w:rsidRDefault="00D307E9" w:rsidP="00D307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07E9" w:rsidRDefault="00045446" w:rsidP="004E5E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53E4F" w:rsidRPr="00580B05">
        <w:rPr>
          <w:rFonts w:ascii="Times New Roman" w:hAnsi="Times New Roman" w:cs="Times New Roman"/>
          <w:sz w:val="28"/>
          <w:szCs w:val="28"/>
        </w:rPr>
        <w:t>4</w:t>
      </w:r>
      <w:r w:rsidR="004E5EC1">
        <w:rPr>
          <w:rFonts w:ascii="Times New Roman" w:hAnsi="Times New Roman" w:cs="Times New Roman"/>
          <w:sz w:val="28"/>
          <w:szCs w:val="28"/>
        </w:rPr>
        <w:t>.0</w:t>
      </w:r>
      <w:r w:rsidR="00F53E4F" w:rsidRPr="00580B05">
        <w:rPr>
          <w:rFonts w:ascii="Times New Roman" w:hAnsi="Times New Roman" w:cs="Times New Roman"/>
          <w:sz w:val="28"/>
          <w:szCs w:val="28"/>
        </w:rPr>
        <w:t>4</w:t>
      </w:r>
      <w:r w:rsidR="004E5EC1">
        <w:rPr>
          <w:rFonts w:ascii="Times New Roman" w:hAnsi="Times New Roman" w:cs="Times New Roman"/>
          <w:sz w:val="28"/>
          <w:szCs w:val="28"/>
        </w:rPr>
        <w:t xml:space="preserve">.2024 </w:t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</w:r>
      <w:r w:rsidR="004E5EC1">
        <w:rPr>
          <w:rFonts w:ascii="Times New Roman" w:hAnsi="Times New Roman" w:cs="Times New Roman"/>
          <w:sz w:val="28"/>
          <w:szCs w:val="28"/>
        </w:rPr>
        <w:tab/>
        <w:t>с. Дзержинское</w:t>
      </w:r>
    </w:p>
    <w:p w:rsidR="004E5EC1" w:rsidRDefault="004E5EC1" w:rsidP="00F53E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F53E4F" w:rsidRPr="00F53E4F" w:rsidRDefault="00580B05" w:rsidP="00580B05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3E4F" w:rsidRPr="00F53E4F">
        <w:rPr>
          <w:rFonts w:ascii="Times New Roman" w:hAnsi="Times New Roman" w:cs="Times New Roman"/>
          <w:sz w:val="28"/>
          <w:szCs w:val="28"/>
        </w:rPr>
        <w:t>Отчет о результатах работы КГКУ ЦЗН Дзержинского района за 202</w:t>
      </w:r>
      <w:r w:rsidR="00F53E4F">
        <w:rPr>
          <w:rFonts w:ascii="Times New Roman" w:hAnsi="Times New Roman" w:cs="Times New Roman"/>
          <w:sz w:val="28"/>
          <w:szCs w:val="28"/>
        </w:rPr>
        <w:t>3</w:t>
      </w:r>
      <w:r w:rsidR="00F53E4F" w:rsidRPr="00F53E4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80B05" w:rsidRDefault="00580B05" w:rsidP="00580B05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3E4F" w:rsidRPr="00580B05">
        <w:rPr>
          <w:rFonts w:ascii="Times New Roman" w:hAnsi="Times New Roman" w:cs="Times New Roman"/>
          <w:sz w:val="28"/>
          <w:szCs w:val="28"/>
        </w:rPr>
        <w:t xml:space="preserve">Отчет о результатах работы молодежного центра Дзержинского района за 2023 год. </w:t>
      </w:r>
    </w:p>
    <w:p w:rsidR="00F53E4F" w:rsidRPr="00580B05" w:rsidRDefault="00580B05" w:rsidP="00580B05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53E4F" w:rsidRPr="00580B05">
        <w:rPr>
          <w:rFonts w:ascii="Times New Roman" w:hAnsi="Times New Roman" w:cs="Times New Roman"/>
          <w:sz w:val="28"/>
          <w:szCs w:val="28"/>
        </w:rPr>
        <w:t>Отчет о работе комиссии по делам несовершеннолетних и органов профилактики на территории Дзержинского района за 2023 год.</w:t>
      </w:r>
    </w:p>
    <w:p w:rsidR="00D64761" w:rsidRPr="00C034FC" w:rsidRDefault="00580B05" w:rsidP="00580B0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4761" w:rsidRPr="00C034FC">
        <w:rPr>
          <w:rFonts w:ascii="Times New Roman" w:hAnsi="Times New Roman" w:cs="Times New Roman"/>
          <w:sz w:val="28"/>
          <w:szCs w:val="28"/>
        </w:rPr>
        <w:t>Отчет о состоянии дел в области охраны и использования животного мира и среды их обитания в Дзержинском районе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4FC" w:rsidRPr="00C034FC" w:rsidRDefault="00580B05" w:rsidP="00580B05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034FC" w:rsidRPr="00C034FC">
        <w:rPr>
          <w:rFonts w:ascii="Times New Roman" w:hAnsi="Times New Roman" w:cs="Times New Roman"/>
          <w:sz w:val="28"/>
          <w:szCs w:val="28"/>
        </w:rPr>
        <w:t>Об исполнении районного бюджета за 202</w:t>
      </w:r>
      <w:r w:rsidR="00C034FC" w:rsidRPr="00C034FC">
        <w:rPr>
          <w:rFonts w:ascii="Times New Roman" w:hAnsi="Times New Roman" w:cs="Times New Roman"/>
          <w:sz w:val="28"/>
          <w:szCs w:val="28"/>
        </w:rPr>
        <w:t>3</w:t>
      </w:r>
      <w:r w:rsidR="00C034FC" w:rsidRPr="00C034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347D5" w:rsidRDefault="00580B05" w:rsidP="005347D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034FC">
        <w:rPr>
          <w:rFonts w:ascii="Times New Roman" w:hAnsi="Times New Roman" w:cs="Times New Roman"/>
          <w:sz w:val="28"/>
          <w:szCs w:val="28"/>
        </w:rPr>
        <w:t>О внесении изменений в Устав Дзержинского района Красноярского края</w:t>
      </w:r>
    </w:p>
    <w:p w:rsidR="005347D5" w:rsidRDefault="00454A08" w:rsidP="005347D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80B05">
        <w:rPr>
          <w:rFonts w:ascii="Times New Roman" w:hAnsi="Times New Roman" w:cs="Times New Roman"/>
          <w:sz w:val="28"/>
          <w:szCs w:val="28"/>
        </w:rPr>
        <w:t>7.</w:t>
      </w:r>
      <w:r w:rsidR="00580B05">
        <w:rPr>
          <w:rFonts w:ascii="Times New Roman" w:hAnsi="Times New Roman" w:cs="Times New Roman"/>
          <w:sz w:val="28"/>
          <w:szCs w:val="28"/>
        </w:rPr>
        <w:t xml:space="preserve"> </w:t>
      </w:r>
      <w:r w:rsidR="00580B05" w:rsidRPr="00580B05">
        <w:rPr>
          <w:rFonts w:ascii="Times New Roman" w:hAnsi="Times New Roman" w:cs="Times New Roman"/>
          <w:sz w:val="28"/>
          <w:szCs w:val="28"/>
        </w:rPr>
        <w:t>О внесении изменений в решение Дзержинского районного Совета депутатов</w:t>
      </w:r>
      <w:r w:rsidR="003D06EF" w:rsidRPr="003D06EF">
        <w:rPr>
          <w:rFonts w:ascii="Times New Roman" w:hAnsi="Times New Roman" w:cs="Times New Roman"/>
          <w:sz w:val="28"/>
          <w:szCs w:val="28"/>
        </w:rPr>
        <w:t xml:space="preserve"> от 09.</w:t>
      </w:r>
      <w:r w:rsidR="003D06EF">
        <w:rPr>
          <w:rFonts w:ascii="Times New Roman" w:hAnsi="Times New Roman" w:cs="Times New Roman"/>
          <w:sz w:val="28"/>
          <w:szCs w:val="28"/>
        </w:rPr>
        <w:t>06.2021 № 8-52Р</w:t>
      </w:r>
      <w:r w:rsidR="00580B05" w:rsidRPr="00580B05">
        <w:rPr>
          <w:rFonts w:ascii="Times New Roman" w:hAnsi="Times New Roman" w:cs="Times New Roman"/>
          <w:sz w:val="28"/>
          <w:szCs w:val="28"/>
        </w:rPr>
        <w:t xml:space="preserve"> «</w:t>
      </w:r>
      <w:r w:rsidR="00580B05" w:rsidRPr="00580B05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проведении публичных слушаний по проектам в области градостроительной деятельности в Дзержинском районе</w:t>
      </w:r>
      <w:r w:rsidR="00580B05" w:rsidRPr="00580B05">
        <w:rPr>
          <w:rFonts w:ascii="Times New Roman" w:hAnsi="Times New Roman" w:cs="Times New Roman"/>
          <w:sz w:val="28"/>
          <w:szCs w:val="28"/>
        </w:rPr>
        <w:t>»</w:t>
      </w:r>
    </w:p>
    <w:p w:rsidR="005347D5" w:rsidRDefault="00454A08" w:rsidP="005347D5">
      <w:pPr>
        <w:pStyle w:val="a3"/>
        <w:ind w:left="-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bookmarkStart w:id="0" w:name="_Hlk163821580"/>
      <w:r w:rsidR="00580B05" w:rsidRPr="00580B0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80B05" w:rsidRPr="00580B05">
        <w:rPr>
          <w:rFonts w:ascii="Times New Roman" w:hAnsi="Times New Roman" w:cs="Times New Roman"/>
          <w:sz w:val="28"/>
          <w:szCs w:val="28"/>
        </w:rPr>
        <w:t>О внесении изменений в решение Дзержинского районного Совета депутатов</w:t>
      </w:r>
      <w:r w:rsidR="003D06EF">
        <w:rPr>
          <w:rFonts w:ascii="Times New Roman" w:hAnsi="Times New Roman" w:cs="Times New Roman"/>
          <w:sz w:val="28"/>
          <w:szCs w:val="28"/>
        </w:rPr>
        <w:t xml:space="preserve"> от 15.09.2016 № 9-75Р</w:t>
      </w:r>
      <w:r w:rsidR="00580B05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r w:rsidR="00580B05">
        <w:rPr>
          <w:rFonts w:ascii="Times New Roman" w:hAnsi="Times New Roman"/>
          <w:bCs/>
          <w:sz w:val="28"/>
          <w:szCs w:val="28"/>
          <w:lang w:eastAsia="ru-RU"/>
        </w:rPr>
        <w:t>Об утверждении Положения о комиссии по соблюдению требований законодательства о противодействии коррупции при исполнении полномочий и урегулированию конфликта интересов в Дзержинском районном Совете депутатов</w:t>
      </w:r>
      <w:bookmarkEnd w:id="0"/>
      <w:r w:rsidR="00580B05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5347D5" w:rsidRDefault="00454A08" w:rsidP="005347D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bookmarkStart w:id="1" w:name="_Hlk129262933"/>
      <w:bookmarkStart w:id="2" w:name="_Hlk128749394"/>
      <w:r w:rsidR="00580B05" w:rsidRPr="00580B05">
        <w:rPr>
          <w:sz w:val="28"/>
          <w:szCs w:val="28"/>
        </w:rPr>
        <w:t xml:space="preserve"> </w:t>
      </w:r>
      <w:bookmarkEnd w:id="1"/>
      <w:bookmarkEnd w:id="2"/>
      <w:r w:rsidR="00580B05" w:rsidRPr="00580B0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bookmarkStart w:id="3" w:name="_Hlk119600378"/>
      <w:r w:rsidR="00580B05" w:rsidRPr="00580B05">
        <w:rPr>
          <w:rFonts w:ascii="Times New Roman" w:hAnsi="Times New Roman" w:cs="Times New Roman"/>
          <w:sz w:val="28"/>
          <w:szCs w:val="28"/>
        </w:rPr>
        <w:t xml:space="preserve">решение Дзержинского районного Совета депутатов </w:t>
      </w:r>
      <w:bookmarkStart w:id="4" w:name="_Hlk129266938"/>
      <w:r w:rsidR="00580B05" w:rsidRPr="00580B05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5" w:name="_Hlk128732189"/>
      <w:bookmarkStart w:id="6" w:name="_Hlk129262092"/>
      <w:r w:rsidR="00580B05" w:rsidRPr="00580B05">
        <w:rPr>
          <w:rFonts w:ascii="Times New Roman" w:hAnsi="Times New Roman" w:cs="Times New Roman"/>
          <w:sz w:val="28"/>
          <w:szCs w:val="28"/>
        </w:rPr>
        <w:t>27.12.2017 № 17-149Р «</w:t>
      </w:r>
      <w:bookmarkStart w:id="7" w:name="_Hlk129767810"/>
      <w:r w:rsidR="00580B05" w:rsidRPr="00580B05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лиц, замещающих муниципальные должности в связи с утратой доверия</w:t>
      </w:r>
      <w:bookmarkEnd w:id="7"/>
      <w:r w:rsidR="00580B05" w:rsidRPr="00580B05">
        <w:rPr>
          <w:rFonts w:ascii="Times New Roman" w:hAnsi="Times New Roman" w:cs="Times New Roman"/>
          <w:sz w:val="28"/>
          <w:szCs w:val="28"/>
        </w:rPr>
        <w:t>»</w:t>
      </w:r>
      <w:bookmarkEnd w:id="3"/>
      <w:bookmarkEnd w:id="4"/>
      <w:bookmarkEnd w:id="5"/>
      <w:bookmarkEnd w:id="6"/>
    </w:p>
    <w:p w:rsidR="005347D5" w:rsidRDefault="00454A08" w:rsidP="005347D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54A08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Cs w:val="28"/>
        </w:rPr>
        <w:t>.</w:t>
      </w:r>
      <w:r w:rsidRPr="00454A08">
        <w:t xml:space="preserve"> </w:t>
      </w:r>
      <w:r w:rsidRPr="00454A08">
        <w:rPr>
          <w:rFonts w:ascii="Times New Roman" w:hAnsi="Times New Roman" w:cs="Times New Roman"/>
          <w:sz w:val="28"/>
          <w:szCs w:val="28"/>
        </w:rPr>
        <w:t>О мероприятиях по подготовке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A08">
        <w:rPr>
          <w:rFonts w:ascii="Times New Roman" w:hAnsi="Times New Roman" w:cs="Times New Roman"/>
          <w:sz w:val="28"/>
          <w:szCs w:val="28"/>
        </w:rPr>
        <w:t>объектов бюджетной сферы и жилищно-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54A08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A08">
        <w:rPr>
          <w:rFonts w:ascii="Times New Roman" w:hAnsi="Times New Roman" w:cs="Times New Roman"/>
          <w:sz w:val="28"/>
          <w:szCs w:val="28"/>
        </w:rPr>
        <w:t>к работе в зимних условиях 2024-2025 годов</w:t>
      </w:r>
    </w:p>
    <w:p w:rsidR="00580B05" w:rsidRDefault="00580B05" w:rsidP="005347D5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5347D5">
        <w:rPr>
          <w:rFonts w:ascii="Times New Roman" w:hAnsi="Times New Roman" w:cs="Times New Roman"/>
          <w:sz w:val="28"/>
          <w:szCs w:val="28"/>
        </w:rPr>
        <w:t>О передаче муниципального имущества в оперативное управление</w:t>
      </w:r>
    </w:p>
    <w:p w:rsidR="00454A08" w:rsidRPr="00454A08" w:rsidRDefault="00454A08" w:rsidP="00580B0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0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Разное</w:t>
      </w:r>
    </w:p>
    <w:p w:rsidR="00454A08" w:rsidRPr="00454A08" w:rsidRDefault="00454A08" w:rsidP="00580B0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F53E4F" w:rsidRPr="00D64761" w:rsidRDefault="00F53E4F" w:rsidP="00D64761">
      <w:pPr>
        <w:rPr>
          <w:rFonts w:ascii="Times New Roman" w:hAnsi="Times New Roman" w:cs="Times New Roman"/>
          <w:sz w:val="28"/>
          <w:szCs w:val="28"/>
        </w:rPr>
      </w:pPr>
    </w:p>
    <w:p w:rsidR="00F53E4F" w:rsidRPr="00F53E4F" w:rsidRDefault="00F53E4F" w:rsidP="00F53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3E4F" w:rsidRDefault="00F53E4F" w:rsidP="00F53E4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3E4F" w:rsidRDefault="00F53E4F" w:rsidP="00F53E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F53E4F" w:rsidRDefault="00F53E4F" w:rsidP="00F53E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F53E4F" w:rsidRDefault="00F53E4F" w:rsidP="00F53E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F53E4F" w:rsidRDefault="00F53E4F" w:rsidP="00F53E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F53E4F" w:rsidRPr="00F53E4F" w:rsidRDefault="00F53E4F" w:rsidP="00F53E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sectPr w:rsidR="00F53E4F" w:rsidRPr="00F5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609"/>
    <w:multiLevelType w:val="hybridMultilevel"/>
    <w:tmpl w:val="FAB0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3C7A"/>
    <w:multiLevelType w:val="hybridMultilevel"/>
    <w:tmpl w:val="AB44F33A"/>
    <w:lvl w:ilvl="0" w:tplc="925ECE92">
      <w:start w:val="1"/>
      <w:numFmt w:val="decimal"/>
      <w:lvlText w:val="%1."/>
      <w:lvlJc w:val="left"/>
      <w:pPr>
        <w:ind w:left="-6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78A52F22"/>
    <w:multiLevelType w:val="hybridMultilevel"/>
    <w:tmpl w:val="285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47B41"/>
    <w:multiLevelType w:val="hybridMultilevel"/>
    <w:tmpl w:val="7E4494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0A"/>
    <w:rsid w:val="00024E5F"/>
    <w:rsid w:val="00045446"/>
    <w:rsid w:val="000911CC"/>
    <w:rsid w:val="003D06EF"/>
    <w:rsid w:val="00454A08"/>
    <w:rsid w:val="00487E48"/>
    <w:rsid w:val="004E5EC1"/>
    <w:rsid w:val="005347D5"/>
    <w:rsid w:val="00580B05"/>
    <w:rsid w:val="005970A8"/>
    <w:rsid w:val="00777092"/>
    <w:rsid w:val="00942B29"/>
    <w:rsid w:val="00A21316"/>
    <w:rsid w:val="00AE7B2C"/>
    <w:rsid w:val="00B47A0A"/>
    <w:rsid w:val="00C034FC"/>
    <w:rsid w:val="00C45B1B"/>
    <w:rsid w:val="00D307E9"/>
    <w:rsid w:val="00D64761"/>
    <w:rsid w:val="00F53E4F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2B8E"/>
  <w15:chartTrackingRefBased/>
  <w15:docId w15:val="{DF2701AF-7A86-456A-B098-25BC66A5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7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2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24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2024-04-12T08:13:00Z</cp:lastPrinted>
  <dcterms:created xsi:type="dcterms:W3CDTF">2024-04-12T07:16:00Z</dcterms:created>
  <dcterms:modified xsi:type="dcterms:W3CDTF">2024-04-12T08:17:00Z</dcterms:modified>
</cp:coreProperties>
</file>